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" w:type="dxa"/>
        <w:shd w:val="clear" w:color="auto" w:fill="00B050"/>
        <w:tblLook w:val="04A0" w:firstRow="1" w:lastRow="0" w:firstColumn="1" w:lastColumn="0" w:noHBand="0" w:noVBand="1"/>
      </w:tblPr>
      <w:tblGrid>
        <w:gridCol w:w="9391"/>
      </w:tblGrid>
      <w:tr w:rsidR="009822CA" w:rsidRPr="00B13C5B" w:rsidTr="009822CA">
        <w:tc>
          <w:tcPr>
            <w:tcW w:w="9391" w:type="dxa"/>
            <w:shd w:val="clear" w:color="auto" w:fill="00B050"/>
          </w:tcPr>
          <w:p w:rsidR="009822CA" w:rsidRPr="00B13C5B" w:rsidRDefault="009822CA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5B">
              <w:rPr>
                <w:rFonts w:ascii="Times New Roman" w:hAnsi="Times New Roman" w:cs="Times New Roman"/>
                <w:b/>
                <w:sz w:val="24"/>
                <w:szCs w:val="24"/>
              </w:rPr>
              <w:t>Diocese of Pontus</w:t>
            </w:r>
          </w:p>
        </w:tc>
      </w:tr>
    </w:tbl>
    <w:p w:rsidR="009822CA" w:rsidRDefault="009822CA" w:rsidP="009822CA">
      <w:pPr>
        <w:jc w:val="center"/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91"/>
      </w:tblGrid>
      <w:tr w:rsidR="009822CA" w:rsidRPr="00B13C5B" w:rsidTr="00F479D4">
        <w:tc>
          <w:tcPr>
            <w:tcW w:w="9391" w:type="dxa"/>
            <w:shd w:val="clear" w:color="auto" w:fill="00B0F0"/>
          </w:tcPr>
          <w:p w:rsidR="009822CA" w:rsidRPr="00B13C5B" w:rsidRDefault="009822CA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8F7A59" wp14:editId="125582A0">
                  <wp:extent cx="5573908" cy="2221379"/>
                  <wp:effectExtent l="0" t="0" r="8255" b="7620"/>
                  <wp:docPr id="513" name="Picture 51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1983" cy="2240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2CA" w:rsidRPr="00B13C5B" w:rsidTr="00F479D4">
        <w:tc>
          <w:tcPr>
            <w:tcW w:w="9391" w:type="dxa"/>
            <w:shd w:val="clear" w:color="auto" w:fill="FFFF00"/>
          </w:tcPr>
          <w:p w:rsidR="009822CA" w:rsidRPr="00B13C5B" w:rsidRDefault="009822CA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13C5B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Pontus</w:t>
            </w:r>
            <w:r w:rsidRPr="00B13C5B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is the Latinized form of Greek </w:t>
            </w:r>
            <w:r w:rsidRPr="00B13C5B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  <w:r w:rsidRPr="00B13C5B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the name of a </w:t>
            </w:r>
            <w:r w:rsidRPr="00B13C5B">
              <w:rPr>
                <w:rFonts w:ascii="Times New Roman" w:hAnsi="Times New Roman" w:cs="Times New Roman"/>
                <w:sz w:val="24"/>
                <w:szCs w:val="24"/>
              </w:rPr>
              <w:t>Hellenistic kingdom</w:t>
            </w:r>
            <w:r w:rsidRPr="00B13C5B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which in turn is derived from the Euxine Pontus, the Greco-Roman name of the </w:t>
            </w:r>
            <w:r w:rsidRPr="00B13C5B">
              <w:rPr>
                <w:rFonts w:ascii="Times New Roman" w:hAnsi="Times New Roman" w:cs="Times New Roman"/>
                <w:sz w:val="24"/>
                <w:szCs w:val="24"/>
              </w:rPr>
              <w:t>Black Sea</w:t>
            </w:r>
            <w:r w:rsidRPr="00B13C5B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</w:tr>
      <w:tr w:rsidR="009822CA" w:rsidRPr="00B13C5B" w:rsidTr="00F479D4">
        <w:tc>
          <w:tcPr>
            <w:tcW w:w="9391" w:type="dxa"/>
            <w:shd w:val="clear" w:color="auto" w:fill="FFFF00"/>
          </w:tcPr>
          <w:p w:rsidR="009822CA" w:rsidRPr="00B13C5B" w:rsidRDefault="009822CA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13C5B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It mainly contains parts of Asia minor near those coasts (as well as the mountainous centre), but also includes the north of very variable border with Rome's enemy Parthia/Persia.</w:t>
            </w:r>
          </w:p>
        </w:tc>
      </w:tr>
      <w:tr w:rsidR="009822CA" w:rsidRPr="00B13C5B" w:rsidTr="00F479D4">
        <w:tc>
          <w:tcPr>
            <w:tcW w:w="9391" w:type="dxa"/>
            <w:shd w:val="clear" w:color="auto" w:fill="FFFF00"/>
          </w:tcPr>
          <w:p w:rsidR="009822CA" w:rsidRPr="00B13C5B" w:rsidRDefault="009822CA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13C5B">
              <w:rPr>
                <w:rFonts w:ascii="Times New Roman" w:hAnsi="Times New Roman" w:cs="Times New Roman"/>
                <w:sz w:val="24"/>
                <w:szCs w:val="24"/>
              </w:rPr>
              <w:t>Bithynia</w:t>
            </w:r>
          </w:p>
        </w:tc>
      </w:tr>
      <w:tr w:rsidR="009822CA" w:rsidRPr="00B13C5B" w:rsidTr="00F479D4">
        <w:tc>
          <w:tcPr>
            <w:tcW w:w="9391" w:type="dxa"/>
            <w:shd w:val="clear" w:color="auto" w:fill="FFFF00"/>
          </w:tcPr>
          <w:p w:rsidR="009822CA" w:rsidRPr="00B13C5B" w:rsidRDefault="009822CA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13C5B">
              <w:rPr>
                <w:rFonts w:ascii="Times New Roman" w:hAnsi="Times New Roman" w:cs="Times New Roman"/>
                <w:sz w:val="24"/>
                <w:szCs w:val="24"/>
              </w:rPr>
              <w:t>Galatia I · Galatia II Salutaris</w:t>
            </w:r>
          </w:p>
        </w:tc>
      </w:tr>
      <w:tr w:rsidR="009822CA" w:rsidRPr="00B13C5B" w:rsidTr="00F479D4">
        <w:tc>
          <w:tcPr>
            <w:tcW w:w="9391" w:type="dxa"/>
            <w:shd w:val="clear" w:color="auto" w:fill="FFFF00"/>
          </w:tcPr>
          <w:p w:rsidR="009822CA" w:rsidRPr="00B13C5B" w:rsidRDefault="009822CA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13C5B">
              <w:rPr>
                <w:rFonts w:ascii="Times New Roman" w:hAnsi="Times New Roman" w:cs="Times New Roman"/>
                <w:sz w:val="24"/>
                <w:szCs w:val="24"/>
              </w:rPr>
              <w:t>Paphlagonia</w:t>
            </w:r>
          </w:p>
        </w:tc>
      </w:tr>
      <w:tr w:rsidR="009822CA" w:rsidRPr="00B13C5B" w:rsidTr="00F479D4">
        <w:tc>
          <w:tcPr>
            <w:tcW w:w="9391" w:type="dxa"/>
            <w:shd w:val="clear" w:color="auto" w:fill="FFFF00"/>
          </w:tcPr>
          <w:p w:rsidR="009822CA" w:rsidRPr="00B13C5B" w:rsidRDefault="009822CA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13C5B">
              <w:rPr>
                <w:rFonts w:ascii="Times New Roman" w:hAnsi="Times New Roman" w:cs="Times New Roman"/>
                <w:sz w:val="24"/>
                <w:szCs w:val="24"/>
              </w:rPr>
              <w:t>Honorias</w:t>
            </w:r>
          </w:p>
        </w:tc>
      </w:tr>
      <w:tr w:rsidR="009822CA" w:rsidRPr="00B13C5B" w:rsidTr="00F479D4">
        <w:tc>
          <w:tcPr>
            <w:tcW w:w="9391" w:type="dxa"/>
            <w:shd w:val="clear" w:color="auto" w:fill="FFFF00"/>
          </w:tcPr>
          <w:p w:rsidR="009822CA" w:rsidRPr="00B13C5B" w:rsidRDefault="009822CA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13C5B">
              <w:rPr>
                <w:rFonts w:ascii="Times New Roman" w:hAnsi="Times New Roman" w:cs="Times New Roman"/>
                <w:sz w:val="24"/>
                <w:szCs w:val="24"/>
              </w:rPr>
              <w:t>Cappadocia I · Cappadocia II</w:t>
            </w:r>
          </w:p>
        </w:tc>
      </w:tr>
      <w:tr w:rsidR="009822CA" w:rsidRPr="00B13C5B" w:rsidTr="00F479D4">
        <w:tc>
          <w:tcPr>
            <w:tcW w:w="9391" w:type="dxa"/>
            <w:shd w:val="clear" w:color="auto" w:fill="FFFF00"/>
          </w:tcPr>
          <w:p w:rsidR="009822CA" w:rsidRPr="00B13C5B" w:rsidRDefault="009822CA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13C5B">
              <w:rPr>
                <w:rFonts w:ascii="Times New Roman" w:hAnsi="Times New Roman" w:cs="Times New Roman"/>
                <w:sz w:val="24"/>
                <w:szCs w:val="24"/>
              </w:rPr>
              <w:t>Helenopontus</w:t>
            </w:r>
          </w:p>
        </w:tc>
      </w:tr>
      <w:tr w:rsidR="009822CA" w:rsidRPr="00B13C5B" w:rsidTr="00F479D4">
        <w:tc>
          <w:tcPr>
            <w:tcW w:w="9391" w:type="dxa"/>
            <w:shd w:val="clear" w:color="auto" w:fill="FFFF00"/>
          </w:tcPr>
          <w:p w:rsidR="009822CA" w:rsidRPr="00B13C5B" w:rsidRDefault="009822CA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13C5B">
              <w:rPr>
                <w:rFonts w:ascii="Times New Roman" w:hAnsi="Times New Roman" w:cs="Times New Roman"/>
                <w:sz w:val="24"/>
                <w:szCs w:val="24"/>
              </w:rPr>
              <w:t>Pontus Polemoniacus</w:t>
            </w:r>
          </w:p>
        </w:tc>
      </w:tr>
      <w:tr w:rsidR="009822CA" w:rsidRPr="00B13C5B" w:rsidTr="00F479D4">
        <w:tc>
          <w:tcPr>
            <w:tcW w:w="9391" w:type="dxa"/>
            <w:shd w:val="clear" w:color="auto" w:fill="FFFF00"/>
          </w:tcPr>
          <w:p w:rsidR="009822CA" w:rsidRPr="00B13C5B" w:rsidRDefault="009822CA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13C5B">
              <w:rPr>
                <w:rFonts w:ascii="Times New Roman" w:hAnsi="Times New Roman" w:cs="Times New Roman"/>
                <w:sz w:val="24"/>
                <w:szCs w:val="24"/>
              </w:rPr>
              <w:t>Armenia I · II, III · IV added at the time of Justinian</w:t>
            </w:r>
          </w:p>
        </w:tc>
      </w:tr>
      <w:tr w:rsidR="00271633" w:rsidRPr="00B13C5B" w:rsidTr="00F479D4">
        <w:tc>
          <w:tcPr>
            <w:tcW w:w="9391" w:type="dxa"/>
            <w:shd w:val="clear" w:color="auto" w:fill="FFFF00"/>
          </w:tcPr>
          <w:p w:rsidR="00271633" w:rsidRPr="00B13C5B" w:rsidRDefault="002716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33" w:rsidRPr="00B13C5B" w:rsidTr="00AC5101">
        <w:tc>
          <w:tcPr>
            <w:tcW w:w="9391" w:type="dxa"/>
            <w:shd w:val="clear" w:color="auto" w:fill="00B0F0"/>
          </w:tcPr>
          <w:p w:rsidR="00271633" w:rsidRPr="00B13C5B" w:rsidRDefault="00271633" w:rsidP="0027163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06A379" wp14:editId="6F151C9B">
                  <wp:extent cx="4391025" cy="2019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2CA" w:rsidRDefault="009822CA" w:rsidP="009822CA">
      <w:pPr>
        <w:jc w:val="center"/>
      </w:pPr>
    </w:p>
    <w:p w:rsidR="009822CA" w:rsidRDefault="009822CA" w:rsidP="009822CA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B3F35">
        <w:rPr>
          <w:rFonts w:ascii="Arial" w:hAnsi="Arial" w:cs="Arial"/>
          <w:color w:val="0000CC"/>
          <w:sz w:val="15"/>
          <w:szCs w:val="15"/>
        </w:rPr>
        <w:fldChar w:fldCharType="begin"/>
      </w:r>
      <w:r w:rsidR="006B3F3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6B3F35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C5101">
        <w:rPr>
          <w:rFonts w:ascii="Arial" w:hAnsi="Arial" w:cs="Arial"/>
          <w:color w:val="0000CC"/>
          <w:sz w:val="15"/>
          <w:szCs w:val="15"/>
        </w:rPr>
        <w:fldChar w:fldCharType="begin"/>
      </w:r>
      <w:r w:rsidR="00AC510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AC510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C328A">
        <w:rPr>
          <w:rFonts w:ascii="Arial" w:hAnsi="Arial" w:cs="Arial"/>
          <w:color w:val="0000CC"/>
          <w:sz w:val="15"/>
          <w:szCs w:val="15"/>
        </w:rPr>
        <w:fldChar w:fldCharType="begin"/>
      </w:r>
      <w:r w:rsidR="00FC328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FC328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B68D9">
        <w:rPr>
          <w:rFonts w:ascii="Arial" w:hAnsi="Arial" w:cs="Arial"/>
          <w:color w:val="0000CC"/>
          <w:sz w:val="15"/>
          <w:szCs w:val="15"/>
        </w:rPr>
        <w:fldChar w:fldCharType="begin"/>
      </w:r>
      <w:r w:rsidR="00BB68D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B68D9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BB68D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BB68D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B68D9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 w:rsidR="00BB68D9">
        <w:rPr>
          <w:rFonts w:ascii="Arial" w:hAnsi="Arial" w:cs="Arial"/>
          <w:color w:val="0000CC"/>
          <w:sz w:val="15"/>
          <w:szCs w:val="15"/>
        </w:rPr>
        <w:fldChar w:fldCharType="end"/>
      </w:r>
      <w:r w:rsidR="00FC328A">
        <w:rPr>
          <w:rFonts w:ascii="Arial" w:hAnsi="Arial" w:cs="Arial"/>
          <w:color w:val="0000CC"/>
          <w:sz w:val="15"/>
          <w:szCs w:val="15"/>
        </w:rPr>
        <w:fldChar w:fldCharType="end"/>
      </w:r>
      <w:r w:rsidR="00AC5101">
        <w:rPr>
          <w:rFonts w:ascii="Arial" w:hAnsi="Arial" w:cs="Arial"/>
          <w:color w:val="0000CC"/>
          <w:sz w:val="15"/>
          <w:szCs w:val="15"/>
        </w:rPr>
        <w:fldChar w:fldCharType="end"/>
      </w:r>
      <w:r w:rsidR="006B3F35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EE79DF" w:rsidRDefault="00EE79DF"/>
    <w:p w:rsidR="00AC5101" w:rsidRDefault="00AC5101"/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396"/>
      </w:tblGrid>
      <w:tr w:rsidR="00AC5101" w:rsidTr="00AC5101">
        <w:tc>
          <w:tcPr>
            <w:tcW w:w="9396" w:type="dxa"/>
            <w:shd w:val="clear" w:color="auto" w:fill="00B0F0"/>
          </w:tcPr>
          <w:p w:rsidR="00AC5101" w:rsidRDefault="00AC5101" w:rsidP="00CB3AC1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58E218E" wp14:editId="28AA2638">
                  <wp:extent cx="4076700" cy="3133725"/>
                  <wp:effectExtent l="0" t="0" r="0" b="9525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101" w:rsidTr="00AC5101">
        <w:tc>
          <w:tcPr>
            <w:tcW w:w="9396" w:type="dxa"/>
            <w:shd w:val="clear" w:color="auto" w:fill="00B0F0"/>
          </w:tcPr>
          <w:p w:rsidR="00AC5101" w:rsidRDefault="00AC5101" w:rsidP="00CB3AC1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88FFD2" wp14:editId="7CCAEE15">
                  <wp:extent cx="4181475" cy="6381750"/>
                  <wp:effectExtent l="0" t="0" r="9525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638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101" w:rsidTr="00AC5101">
        <w:tc>
          <w:tcPr>
            <w:tcW w:w="9396" w:type="dxa"/>
            <w:shd w:val="clear" w:color="auto" w:fill="00B0F0"/>
          </w:tcPr>
          <w:p w:rsidR="00AC5101" w:rsidRDefault="00AC5101" w:rsidP="00CB3AC1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1C90D2" wp14:editId="32EC7F10">
                  <wp:extent cx="3990975" cy="2152650"/>
                  <wp:effectExtent l="0" t="0" r="9525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5101" w:rsidRDefault="00AC5101"/>
    <w:p w:rsidR="000E434F" w:rsidRDefault="000E434F" w:rsidP="000E434F"/>
    <w:p w:rsidR="000E434F" w:rsidRDefault="000E434F" w:rsidP="000E434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1.5pt;height:23.25pt" o:button="t">
            <v:imagedata r:id="rId8" r:href="rId1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E434F" w:rsidRPr="00205110" w:rsidTr="00A87C19">
        <w:tc>
          <w:tcPr>
            <w:tcW w:w="1838" w:type="dxa"/>
            <w:shd w:val="clear" w:color="auto" w:fill="00B050"/>
          </w:tcPr>
          <w:p w:rsidR="000E434F" w:rsidRPr="00205110" w:rsidRDefault="000E434F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AC5101" w:rsidRDefault="00AC5101" w:rsidP="00384033">
      <w:pPr>
        <w:jc w:val="center"/>
      </w:pPr>
      <w:bookmarkStart w:id="0" w:name="_GoBack"/>
      <w:bookmarkEnd w:id="0"/>
    </w:p>
    <w:sectPr w:rsidR="00AC5101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D9" w:rsidRDefault="00BB68D9" w:rsidP="00384033">
      <w:pPr>
        <w:spacing w:after="0" w:line="240" w:lineRule="auto"/>
      </w:pPr>
      <w:r>
        <w:separator/>
      </w:r>
    </w:p>
  </w:endnote>
  <w:endnote w:type="continuationSeparator" w:id="0">
    <w:p w:rsidR="00BB68D9" w:rsidRDefault="00BB68D9" w:rsidP="0038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D9" w:rsidRDefault="00BB68D9" w:rsidP="00384033">
      <w:pPr>
        <w:spacing w:after="0" w:line="240" w:lineRule="auto"/>
      </w:pPr>
      <w:r>
        <w:separator/>
      </w:r>
    </w:p>
  </w:footnote>
  <w:footnote w:type="continuationSeparator" w:id="0">
    <w:p w:rsidR="00BB68D9" w:rsidRDefault="00BB68D9" w:rsidP="0038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6148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4033" w:rsidRDefault="0038403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3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4033" w:rsidRDefault="00384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8B"/>
    <w:rsid w:val="000E434F"/>
    <w:rsid w:val="00271633"/>
    <w:rsid w:val="00384033"/>
    <w:rsid w:val="006B3F35"/>
    <w:rsid w:val="007F6C8B"/>
    <w:rsid w:val="009822CA"/>
    <w:rsid w:val="00AC5101"/>
    <w:rsid w:val="00BB68D9"/>
    <w:rsid w:val="00EE79DF"/>
    <w:rsid w:val="00FC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781F6"/>
  <w15:chartTrackingRefBased/>
  <w15:docId w15:val="{A9471453-1EEF-4742-893C-761A4849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22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40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33"/>
  </w:style>
  <w:style w:type="paragraph" w:styleId="Footer">
    <w:name w:val="footer"/>
    <w:basedOn w:val="Normal"/>
    <w:link w:val="FooterChar"/>
    <w:uiPriority w:val="99"/>
    <w:unhideWhenUsed/>
    <w:rsid w:val="003840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5151</Words>
  <Characters>29364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2024-04-24T03:24:00Z</dcterms:created>
  <dcterms:modified xsi:type="dcterms:W3CDTF">2024-05-13T03:45:00Z</dcterms:modified>
</cp:coreProperties>
</file>